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B46D3C2" w:rsidR="00FB5679" w:rsidRPr="00035551" w:rsidRDefault="00070B8F">
      <w:pPr>
        <w:rPr>
          <w:b/>
          <w:bCs/>
          <w:sz w:val="28"/>
          <w:szCs w:val="28"/>
        </w:rPr>
      </w:pPr>
      <w:r w:rsidRPr="00035551">
        <w:rPr>
          <w:b/>
          <w:bCs/>
          <w:sz w:val="28"/>
          <w:szCs w:val="28"/>
        </w:rPr>
        <w:t>BMSB meeting Spring 2022</w:t>
      </w:r>
    </w:p>
    <w:p w14:paraId="00000004" w14:textId="77777777" w:rsidR="00FB5679" w:rsidRPr="00035551" w:rsidRDefault="00070B8F">
      <w:pPr>
        <w:rPr>
          <w:b/>
          <w:bCs/>
          <w:u w:val="single"/>
        </w:rPr>
      </w:pPr>
      <w:r w:rsidRPr="00035551">
        <w:rPr>
          <w:b/>
          <w:bCs/>
          <w:u w:val="single"/>
        </w:rPr>
        <w:t>Day 1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314"/>
        <w:gridCol w:w="3006"/>
      </w:tblGrid>
      <w:tr w:rsidR="00FB5679" w14:paraId="2C43DDB6" w14:textId="77777777" w:rsidTr="00F90D73">
        <w:tc>
          <w:tcPr>
            <w:tcW w:w="1696" w:type="dxa"/>
          </w:tcPr>
          <w:p w14:paraId="00000005" w14:textId="54CE30C0" w:rsidR="00FB5679" w:rsidRDefault="00FB5679">
            <w:pPr>
              <w:rPr>
                <w:b/>
              </w:rPr>
            </w:pPr>
          </w:p>
        </w:tc>
        <w:tc>
          <w:tcPr>
            <w:tcW w:w="4314" w:type="dxa"/>
          </w:tcPr>
          <w:p w14:paraId="00000006" w14:textId="77777777" w:rsidR="00FB5679" w:rsidRDefault="00070B8F">
            <w:r>
              <w:t>Opening remarks</w:t>
            </w:r>
          </w:p>
        </w:tc>
        <w:tc>
          <w:tcPr>
            <w:tcW w:w="3006" w:type="dxa"/>
          </w:tcPr>
          <w:p w14:paraId="00000007" w14:textId="77777777" w:rsidR="00FB5679" w:rsidRDefault="00FB5679"/>
        </w:tc>
      </w:tr>
      <w:tr w:rsidR="00FB5679" w14:paraId="429D4B0F" w14:textId="77777777" w:rsidTr="00F90D73">
        <w:tc>
          <w:tcPr>
            <w:tcW w:w="1696" w:type="dxa"/>
          </w:tcPr>
          <w:p w14:paraId="00000008" w14:textId="061E4AEB" w:rsidR="00FB5679" w:rsidRPr="009766C3" w:rsidRDefault="001029C4">
            <w:pPr>
              <w:rPr>
                <w:bCs/>
              </w:rPr>
            </w:pPr>
            <w:r>
              <w:rPr>
                <w:bCs/>
              </w:rPr>
              <w:t>12.00</w:t>
            </w:r>
            <w:r w:rsidR="00520045">
              <w:rPr>
                <w:bCs/>
              </w:rPr>
              <w:t>-1</w:t>
            </w:r>
            <w:r>
              <w:rPr>
                <w:bCs/>
              </w:rPr>
              <w:t>2</w:t>
            </w:r>
            <w:r w:rsidR="002B0483">
              <w:rPr>
                <w:bCs/>
              </w:rPr>
              <w:t>.05</w:t>
            </w:r>
          </w:p>
        </w:tc>
        <w:tc>
          <w:tcPr>
            <w:tcW w:w="4314" w:type="dxa"/>
          </w:tcPr>
          <w:p w14:paraId="00000009" w14:textId="77777777" w:rsidR="00FB5679" w:rsidRDefault="00070B8F">
            <w:r>
              <w:t>Welcome and Introduction</w:t>
            </w:r>
          </w:p>
        </w:tc>
        <w:tc>
          <w:tcPr>
            <w:tcW w:w="3006" w:type="dxa"/>
          </w:tcPr>
          <w:p w14:paraId="0000000A" w14:textId="77777777" w:rsidR="00FB5679" w:rsidRDefault="00070B8F">
            <w:r>
              <w:t>Giovanna Nalesso-</w:t>
            </w:r>
            <w:proofErr w:type="spellStart"/>
            <w:r>
              <w:t>UoS</w:t>
            </w:r>
            <w:proofErr w:type="spellEnd"/>
          </w:p>
        </w:tc>
      </w:tr>
    </w:tbl>
    <w:p w14:paraId="0000000B" w14:textId="77777777" w:rsidR="00FB5679" w:rsidRDefault="00FB5679"/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4303"/>
        <w:gridCol w:w="3022"/>
      </w:tblGrid>
      <w:tr w:rsidR="00FB5679" w14:paraId="27556447" w14:textId="77777777" w:rsidTr="00660797">
        <w:tc>
          <w:tcPr>
            <w:tcW w:w="1691" w:type="dxa"/>
          </w:tcPr>
          <w:p w14:paraId="0000000C" w14:textId="77777777" w:rsidR="00FB5679" w:rsidRDefault="00FB5679"/>
        </w:tc>
        <w:tc>
          <w:tcPr>
            <w:tcW w:w="7325" w:type="dxa"/>
            <w:gridSpan w:val="2"/>
          </w:tcPr>
          <w:p w14:paraId="0000000D" w14:textId="77777777" w:rsidR="00FB5679" w:rsidRPr="00F90D73" w:rsidRDefault="00070B8F">
            <w:pPr>
              <w:rPr>
                <w:b/>
                <w:bCs/>
              </w:rPr>
            </w:pPr>
            <w:r w:rsidRPr="00F90D73">
              <w:rPr>
                <w:b/>
                <w:bCs/>
              </w:rPr>
              <w:t>Session 1: Impact of lipid metabolism on the extracellular matrix</w:t>
            </w:r>
          </w:p>
        </w:tc>
      </w:tr>
      <w:tr w:rsidR="00FB5679" w14:paraId="11F4CBDE" w14:textId="77777777" w:rsidTr="00660797">
        <w:tc>
          <w:tcPr>
            <w:tcW w:w="1691" w:type="dxa"/>
          </w:tcPr>
          <w:p w14:paraId="0000000F" w14:textId="34DF59DA" w:rsidR="00FB5679" w:rsidRDefault="00FB5679"/>
        </w:tc>
        <w:tc>
          <w:tcPr>
            <w:tcW w:w="4303" w:type="dxa"/>
          </w:tcPr>
          <w:p w14:paraId="00000010" w14:textId="77777777" w:rsidR="00FB5679" w:rsidRDefault="00FB5679"/>
        </w:tc>
        <w:tc>
          <w:tcPr>
            <w:tcW w:w="3022" w:type="dxa"/>
          </w:tcPr>
          <w:p w14:paraId="00000011" w14:textId="77777777" w:rsidR="00FB5679" w:rsidRDefault="00FB5679"/>
        </w:tc>
      </w:tr>
      <w:tr w:rsidR="00FB5679" w14:paraId="773DAF7A" w14:textId="77777777" w:rsidTr="00660797">
        <w:tc>
          <w:tcPr>
            <w:tcW w:w="1691" w:type="dxa"/>
          </w:tcPr>
          <w:p w14:paraId="00000012" w14:textId="7A1462FB" w:rsidR="00FB5679" w:rsidRDefault="005A6F19">
            <w:r>
              <w:t>1</w:t>
            </w:r>
            <w:r w:rsidR="001029C4">
              <w:t>2</w:t>
            </w:r>
            <w:r w:rsidR="002B0483">
              <w:t>.05</w:t>
            </w:r>
            <w:r w:rsidR="00070B8F">
              <w:t>-1</w:t>
            </w:r>
            <w:r w:rsidR="001029C4">
              <w:t>2</w:t>
            </w:r>
            <w:r w:rsidR="002B0483">
              <w:t>.35</w:t>
            </w:r>
          </w:p>
        </w:tc>
        <w:tc>
          <w:tcPr>
            <w:tcW w:w="4303" w:type="dxa"/>
          </w:tcPr>
          <w:p w14:paraId="00000013" w14:textId="77777777" w:rsidR="00FB5679" w:rsidRDefault="00070B8F">
            <w:r>
              <w:t>Prof Robert Snelgrove</w:t>
            </w:r>
          </w:p>
        </w:tc>
        <w:tc>
          <w:tcPr>
            <w:tcW w:w="3022" w:type="dxa"/>
          </w:tcPr>
          <w:p w14:paraId="00000014" w14:textId="77777777" w:rsidR="00FB5679" w:rsidRDefault="00070B8F">
            <w:r>
              <w:t>Imperial College (London)</w:t>
            </w:r>
          </w:p>
        </w:tc>
      </w:tr>
      <w:tr w:rsidR="00FB5679" w14:paraId="1481E57E" w14:textId="77777777" w:rsidTr="00660797">
        <w:tc>
          <w:tcPr>
            <w:tcW w:w="1691" w:type="dxa"/>
          </w:tcPr>
          <w:p w14:paraId="00000015" w14:textId="04B75C40" w:rsidR="00FB5679" w:rsidRDefault="00070B8F">
            <w:r>
              <w:t>1</w:t>
            </w:r>
            <w:r w:rsidR="001029C4">
              <w:t>2</w:t>
            </w:r>
            <w:r w:rsidR="002B0483">
              <w:t>.35</w:t>
            </w:r>
            <w:r>
              <w:t>-</w:t>
            </w:r>
            <w:r w:rsidR="00E069FF">
              <w:t>1</w:t>
            </w:r>
            <w:r w:rsidR="001029C4">
              <w:t>2</w:t>
            </w:r>
            <w:r w:rsidR="00631BBE">
              <w:t>.50</w:t>
            </w:r>
          </w:p>
        </w:tc>
        <w:tc>
          <w:tcPr>
            <w:tcW w:w="4303" w:type="dxa"/>
          </w:tcPr>
          <w:p w14:paraId="00000016" w14:textId="77777777" w:rsidR="00FB5679" w:rsidRDefault="00070B8F">
            <w:r>
              <w:t>Shortlisted abstract</w:t>
            </w:r>
          </w:p>
        </w:tc>
        <w:tc>
          <w:tcPr>
            <w:tcW w:w="3022" w:type="dxa"/>
          </w:tcPr>
          <w:p w14:paraId="00000017" w14:textId="77777777" w:rsidR="00FB5679" w:rsidRDefault="00FB5679"/>
        </w:tc>
      </w:tr>
      <w:tr w:rsidR="00FB5679" w14:paraId="564DC426" w14:textId="77777777" w:rsidTr="00660797">
        <w:tc>
          <w:tcPr>
            <w:tcW w:w="1691" w:type="dxa"/>
          </w:tcPr>
          <w:p w14:paraId="00000018" w14:textId="2DAD2611" w:rsidR="00FB5679" w:rsidRDefault="00631BBE">
            <w:r>
              <w:t>1</w:t>
            </w:r>
            <w:r w:rsidR="001029C4">
              <w:t>2</w:t>
            </w:r>
            <w:r>
              <w:t>.50</w:t>
            </w:r>
            <w:r w:rsidR="00070B8F">
              <w:t>-</w:t>
            </w:r>
            <w:r w:rsidR="001029C4">
              <w:t>1</w:t>
            </w:r>
            <w:r>
              <w:t>.05</w:t>
            </w:r>
          </w:p>
        </w:tc>
        <w:tc>
          <w:tcPr>
            <w:tcW w:w="4303" w:type="dxa"/>
          </w:tcPr>
          <w:p w14:paraId="00000019" w14:textId="77777777" w:rsidR="00FB5679" w:rsidRDefault="00070B8F">
            <w:r>
              <w:t>Shortlisted abstract</w:t>
            </w:r>
          </w:p>
        </w:tc>
        <w:tc>
          <w:tcPr>
            <w:tcW w:w="3022" w:type="dxa"/>
          </w:tcPr>
          <w:p w14:paraId="0000001A" w14:textId="77777777" w:rsidR="00FB5679" w:rsidRDefault="00FB5679"/>
        </w:tc>
      </w:tr>
      <w:tr w:rsidR="00FB5679" w14:paraId="006ADA8C" w14:textId="77777777" w:rsidTr="00660797">
        <w:tc>
          <w:tcPr>
            <w:tcW w:w="1691" w:type="dxa"/>
          </w:tcPr>
          <w:p w14:paraId="0000001B" w14:textId="69CFC0DB" w:rsidR="00FB5679" w:rsidRDefault="001029C4">
            <w:r>
              <w:t>1</w:t>
            </w:r>
            <w:r w:rsidR="00631BBE">
              <w:t>.05</w:t>
            </w:r>
            <w:r w:rsidR="00070B8F">
              <w:t>-</w:t>
            </w:r>
            <w:r>
              <w:t>1</w:t>
            </w:r>
            <w:r w:rsidR="00631BBE">
              <w:t>.35</w:t>
            </w:r>
          </w:p>
        </w:tc>
        <w:tc>
          <w:tcPr>
            <w:tcW w:w="4303" w:type="dxa"/>
          </w:tcPr>
          <w:p w14:paraId="0000001C" w14:textId="77777777" w:rsidR="00FB5679" w:rsidRDefault="00070B8F">
            <w:r>
              <w:t>Prof Sirio Dupont</w:t>
            </w:r>
          </w:p>
        </w:tc>
        <w:tc>
          <w:tcPr>
            <w:tcW w:w="3022" w:type="dxa"/>
          </w:tcPr>
          <w:p w14:paraId="0000001D" w14:textId="77777777" w:rsidR="00FB5679" w:rsidRDefault="00070B8F">
            <w:r>
              <w:t>University of Padua</w:t>
            </w:r>
          </w:p>
        </w:tc>
      </w:tr>
      <w:tr w:rsidR="00FB5679" w14:paraId="1E4EE030" w14:textId="77777777" w:rsidTr="00660797">
        <w:tc>
          <w:tcPr>
            <w:tcW w:w="1691" w:type="dxa"/>
          </w:tcPr>
          <w:p w14:paraId="0000001E" w14:textId="77777777" w:rsidR="00FB5679" w:rsidRDefault="00FB5679"/>
        </w:tc>
        <w:tc>
          <w:tcPr>
            <w:tcW w:w="4303" w:type="dxa"/>
          </w:tcPr>
          <w:p w14:paraId="0000001F" w14:textId="77777777" w:rsidR="00FB5679" w:rsidRDefault="00FB5679"/>
        </w:tc>
        <w:tc>
          <w:tcPr>
            <w:tcW w:w="3022" w:type="dxa"/>
          </w:tcPr>
          <w:p w14:paraId="00000020" w14:textId="77777777" w:rsidR="00FB5679" w:rsidRDefault="00FB5679"/>
        </w:tc>
      </w:tr>
      <w:tr w:rsidR="00747E1B" w14:paraId="52FB552C" w14:textId="77777777" w:rsidTr="00660797">
        <w:tc>
          <w:tcPr>
            <w:tcW w:w="1691" w:type="dxa"/>
          </w:tcPr>
          <w:p w14:paraId="00000021" w14:textId="6F55017F" w:rsidR="00747E1B" w:rsidRDefault="001029C4">
            <w:r>
              <w:t>1</w:t>
            </w:r>
            <w:r w:rsidR="00631BBE">
              <w:t>.35</w:t>
            </w:r>
            <w:r w:rsidR="00747E1B">
              <w:t>-</w:t>
            </w:r>
            <w:r>
              <w:t>2</w:t>
            </w:r>
            <w:r w:rsidR="005204AE">
              <w:t>.05</w:t>
            </w:r>
          </w:p>
        </w:tc>
        <w:tc>
          <w:tcPr>
            <w:tcW w:w="7325" w:type="dxa"/>
            <w:gridSpan w:val="2"/>
          </w:tcPr>
          <w:p w14:paraId="00000022" w14:textId="5E4F1071" w:rsidR="00747E1B" w:rsidRPr="00F90D73" w:rsidRDefault="00747E1B" w:rsidP="00F90D73">
            <w:pPr>
              <w:jc w:val="center"/>
              <w:rPr>
                <w:b/>
                <w:bCs/>
              </w:rPr>
            </w:pPr>
            <w:r w:rsidRPr="00F90D73">
              <w:rPr>
                <w:b/>
                <w:bCs/>
              </w:rPr>
              <w:t>Speed networking event</w:t>
            </w:r>
          </w:p>
        </w:tc>
      </w:tr>
      <w:tr w:rsidR="00F90D73" w14:paraId="0EFF661F" w14:textId="77777777" w:rsidTr="00660797">
        <w:tc>
          <w:tcPr>
            <w:tcW w:w="1691" w:type="dxa"/>
          </w:tcPr>
          <w:p w14:paraId="00000024" w14:textId="7925D18D" w:rsidR="00F90D73" w:rsidRDefault="00F90D73">
            <w:r>
              <w:t>2.05-2.35</w:t>
            </w:r>
          </w:p>
        </w:tc>
        <w:tc>
          <w:tcPr>
            <w:tcW w:w="7325" w:type="dxa"/>
            <w:gridSpan w:val="2"/>
          </w:tcPr>
          <w:p w14:paraId="00000026" w14:textId="347CCD5E" w:rsidR="00F90D73" w:rsidRPr="00F90D73" w:rsidRDefault="00F90D73" w:rsidP="00F90D73">
            <w:pPr>
              <w:jc w:val="center"/>
              <w:rPr>
                <w:b/>
                <w:bCs/>
              </w:rPr>
            </w:pPr>
            <w:r w:rsidRPr="00F90D73">
              <w:rPr>
                <w:b/>
                <w:bCs/>
              </w:rPr>
              <w:t>Poster session</w:t>
            </w:r>
          </w:p>
        </w:tc>
      </w:tr>
      <w:tr w:rsidR="00747E1B" w14:paraId="76FD690F" w14:textId="77777777" w:rsidTr="00660797">
        <w:tc>
          <w:tcPr>
            <w:tcW w:w="1691" w:type="dxa"/>
          </w:tcPr>
          <w:p w14:paraId="00000027" w14:textId="6C4B983F" w:rsidR="00747E1B" w:rsidRDefault="00747E1B"/>
        </w:tc>
        <w:tc>
          <w:tcPr>
            <w:tcW w:w="7325" w:type="dxa"/>
            <w:gridSpan w:val="2"/>
          </w:tcPr>
          <w:p w14:paraId="00000028" w14:textId="2B1CAC8A" w:rsidR="00747E1B" w:rsidRDefault="00747E1B"/>
        </w:tc>
      </w:tr>
      <w:tr w:rsidR="00747E1B" w14:paraId="2DF7FC21" w14:textId="77777777" w:rsidTr="00660797">
        <w:tc>
          <w:tcPr>
            <w:tcW w:w="1691" w:type="dxa"/>
          </w:tcPr>
          <w:p w14:paraId="7EB2349B" w14:textId="77777777" w:rsidR="00747E1B" w:rsidRDefault="00747E1B"/>
        </w:tc>
        <w:tc>
          <w:tcPr>
            <w:tcW w:w="7325" w:type="dxa"/>
            <w:gridSpan w:val="2"/>
          </w:tcPr>
          <w:p w14:paraId="15991CF1" w14:textId="0613E328" w:rsidR="00747E1B" w:rsidRPr="00F90D73" w:rsidRDefault="00747E1B">
            <w:pPr>
              <w:rPr>
                <w:b/>
                <w:bCs/>
              </w:rPr>
            </w:pPr>
            <w:r w:rsidRPr="00F90D73">
              <w:rPr>
                <w:b/>
                <w:bCs/>
              </w:rPr>
              <w:t>Session 2: Cell-to-cell communication</w:t>
            </w:r>
          </w:p>
        </w:tc>
      </w:tr>
      <w:tr w:rsidR="00747E1B" w14:paraId="66B9359B" w14:textId="77777777" w:rsidTr="00660797">
        <w:tc>
          <w:tcPr>
            <w:tcW w:w="1691" w:type="dxa"/>
          </w:tcPr>
          <w:p w14:paraId="32E3E24E" w14:textId="164B474B" w:rsidR="00747E1B" w:rsidRDefault="00747E1B"/>
        </w:tc>
        <w:tc>
          <w:tcPr>
            <w:tcW w:w="7325" w:type="dxa"/>
            <w:gridSpan w:val="2"/>
          </w:tcPr>
          <w:p w14:paraId="6B6D99FB" w14:textId="09C85445" w:rsidR="00747E1B" w:rsidRDefault="00747E1B"/>
        </w:tc>
      </w:tr>
      <w:tr w:rsidR="00BD0FDA" w14:paraId="0A2D92F5" w14:textId="77777777" w:rsidTr="00660797">
        <w:tc>
          <w:tcPr>
            <w:tcW w:w="1691" w:type="dxa"/>
          </w:tcPr>
          <w:p w14:paraId="0000002D" w14:textId="3FA611AC" w:rsidR="00BD0FDA" w:rsidRDefault="00BD0FDA" w:rsidP="00BD0FDA">
            <w:r>
              <w:t>2.45-3.15</w:t>
            </w:r>
          </w:p>
        </w:tc>
        <w:tc>
          <w:tcPr>
            <w:tcW w:w="4303" w:type="dxa"/>
          </w:tcPr>
          <w:p w14:paraId="0000002E" w14:textId="779811E6" w:rsidR="00BD0FDA" w:rsidRDefault="00BD0FDA" w:rsidP="00BD0FDA">
            <w:r>
              <w:t xml:space="preserve">Prof Giampietro Schiavo </w:t>
            </w:r>
          </w:p>
        </w:tc>
        <w:tc>
          <w:tcPr>
            <w:tcW w:w="3022" w:type="dxa"/>
          </w:tcPr>
          <w:p w14:paraId="0000002F" w14:textId="1FF39480" w:rsidR="00BD0FDA" w:rsidRDefault="00BD0FDA" w:rsidP="00BD0FDA">
            <w:r>
              <w:t>UCL</w:t>
            </w:r>
          </w:p>
        </w:tc>
      </w:tr>
      <w:tr w:rsidR="00BD0FDA" w14:paraId="116B7B87" w14:textId="77777777" w:rsidTr="00660797">
        <w:tc>
          <w:tcPr>
            <w:tcW w:w="1691" w:type="dxa"/>
          </w:tcPr>
          <w:p w14:paraId="00000030" w14:textId="09D820AA" w:rsidR="00BD0FDA" w:rsidRDefault="00BD0FDA" w:rsidP="00BD0FDA">
            <w:r>
              <w:t>3.20-3.35</w:t>
            </w:r>
          </w:p>
        </w:tc>
        <w:tc>
          <w:tcPr>
            <w:tcW w:w="4303" w:type="dxa"/>
          </w:tcPr>
          <w:p w14:paraId="00000031" w14:textId="4F09F06A" w:rsidR="00BD0FDA" w:rsidRDefault="00BD0FDA" w:rsidP="00BD0FDA">
            <w:r>
              <w:t>Shortlisted abstract</w:t>
            </w:r>
          </w:p>
        </w:tc>
        <w:tc>
          <w:tcPr>
            <w:tcW w:w="3022" w:type="dxa"/>
          </w:tcPr>
          <w:p w14:paraId="00000032" w14:textId="77777777" w:rsidR="00BD0FDA" w:rsidRDefault="00BD0FDA" w:rsidP="00BD0FDA"/>
        </w:tc>
      </w:tr>
      <w:tr w:rsidR="00BD0FDA" w14:paraId="636E9832" w14:textId="77777777" w:rsidTr="00660797">
        <w:tc>
          <w:tcPr>
            <w:tcW w:w="1691" w:type="dxa"/>
          </w:tcPr>
          <w:p w14:paraId="00000033" w14:textId="2D7B637D" w:rsidR="00BD0FDA" w:rsidRDefault="00BD0FDA" w:rsidP="00BD0FDA">
            <w:r>
              <w:t>3.35-3.50</w:t>
            </w:r>
          </w:p>
        </w:tc>
        <w:tc>
          <w:tcPr>
            <w:tcW w:w="4303" w:type="dxa"/>
          </w:tcPr>
          <w:p w14:paraId="00000034" w14:textId="4E1BA226" w:rsidR="00BD0FDA" w:rsidRDefault="00BD0FDA" w:rsidP="00BD0FDA">
            <w:r>
              <w:t>Shortlisted abstract</w:t>
            </w:r>
          </w:p>
        </w:tc>
        <w:tc>
          <w:tcPr>
            <w:tcW w:w="3022" w:type="dxa"/>
          </w:tcPr>
          <w:p w14:paraId="00000035" w14:textId="15286FD6" w:rsidR="00BD0FDA" w:rsidRDefault="00BD0FDA" w:rsidP="00BD0FDA"/>
        </w:tc>
      </w:tr>
      <w:tr w:rsidR="00BD0FDA" w14:paraId="24D1B22C" w14:textId="77777777" w:rsidTr="00660797">
        <w:tc>
          <w:tcPr>
            <w:tcW w:w="1691" w:type="dxa"/>
          </w:tcPr>
          <w:p w14:paraId="00000036" w14:textId="4B572B06" w:rsidR="00BD0FDA" w:rsidRDefault="00BD0FDA" w:rsidP="00BD0FDA">
            <w:r>
              <w:t>3.50-4.20</w:t>
            </w:r>
          </w:p>
        </w:tc>
        <w:tc>
          <w:tcPr>
            <w:tcW w:w="4303" w:type="dxa"/>
          </w:tcPr>
          <w:p w14:paraId="00000037" w14:textId="6A1A6D8D" w:rsidR="00BD0FDA" w:rsidRDefault="00BD0FDA" w:rsidP="00BD0FDA">
            <w:r>
              <w:t>Dr Rami Hannoush</w:t>
            </w:r>
          </w:p>
        </w:tc>
        <w:tc>
          <w:tcPr>
            <w:tcW w:w="3022" w:type="dxa"/>
          </w:tcPr>
          <w:p w14:paraId="00000038" w14:textId="12E9BB67" w:rsidR="00BD0FDA" w:rsidRDefault="00BD0FDA" w:rsidP="00BD0FDA">
            <w:r>
              <w:t>Genentech</w:t>
            </w:r>
          </w:p>
        </w:tc>
      </w:tr>
      <w:tr w:rsidR="00660797" w14:paraId="1BAD0D11" w14:textId="2BC71797" w:rsidTr="00660797">
        <w:tc>
          <w:tcPr>
            <w:tcW w:w="1691" w:type="dxa"/>
          </w:tcPr>
          <w:p w14:paraId="00000039" w14:textId="3D1A1A5E" w:rsidR="00660797" w:rsidRDefault="00660797" w:rsidP="00BD0FDA"/>
        </w:tc>
        <w:tc>
          <w:tcPr>
            <w:tcW w:w="7325" w:type="dxa"/>
            <w:gridSpan w:val="2"/>
          </w:tcPr>
          <w:p w14:paraId="0000003B" w14:textId="2D724C7C" w:rsidR="00660797" w:rsidRDefault="00660797" w:rsidP="00BD0FDA"/>
        </w:tc>
      </w:tr>
      <w:tr w:rsidR="00BD0FDA" w14:paraId="21F2B8B3" w14:textId="77777777" w:rsidTr="00660797">
        <w:tc>
          <w:tcPr>
            <w:tcW w:w="1691" w:type="dxa"/>
          </w:tcPr>
          <w:p w14:paraId="5615FA06" w14:textId="6B726C8F" w:rsidR="00BD0FDA" w:rsidRDefault="00BD0FDA" w:rsidP="00BD0FDA">
            <w:r>
              <w:t>4.30-5.15</w:t>
            </w:r>
          </w:p>
        </w:tc>
        <w:tc>
          <w:tcPr>
            <w:tcW w:w="7325" w:type="dxa"/>
            <w:gridSpan w:val="2"/>
          </w:tcPr>
          <w:p w14:paraId="528A6287" w14:textId="2C2831A7" w:rsidR="00BD0FDA" w:rsidRPr="00660797" w:rsidRDefault="003C6373" w:rsidP="00660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Steve Cross: Communicating Science and being silly</w:t>
            </w:r>
          </w:p>
        </w:tc>
      </w:tr>
      <w:tr w:rsidR="00BD0FDA" w14:paraId="58DAF8CD" w14:textId="77777777" w:rsidTr="00660797">
        <w:tc>
          <w:tcPr>
            <w:tcW w:w="1691" w:type="dxa"/>
          </w:tcPr>
          <w:p w14:paraId="0000003C" w14:textId="5D9CFA4E" w:rsidR="00BD0FDA" w:rsidRDefault="00BD0FDA" w:rsidP="00BD0FDA"/>
        </w:tc>
        <w:tc>
          <w:tcPr>
            <w:tcW w:w="4303" w:type="dxa"/>
          </w:tcPr>
          <w:p w14:paraId="0000003D" w14:textId="174F7089" w:rsidR="00BD0FDA" w:rsidRDefault="00BD0FDA" w:rsidP="00BD0FDA"/>
        </w:tc>
        <w:tc>
          <w:tcPr>
            <w:tcW w:w="3022" w:type="dxa"/>
          </w:tcPr>
          <w:p w14:paraId="0000003E" w14:textId="513B26A7" w:rsidR="00BD0FDA" w:rsidRDefault="00BD0FDA" w:rsidP="00BD0FDA"/>
        </w:tc>
      </w:tr>
    </w:tbl>
    <w:p w14:paraId="0000003F" w14:textId="77777777" w:rsidR="00FB5679" w:rsidRDefault="00FB5679"/>
    <w:p w14:paraId="00000040" w14:textId="77777777" w:rsidR="00FB5679" w:rsidRPr="00035551" w:rsidRDefault="00070B8F">
      <w:pPr>
        <w:rPr>
          <w:b/>
          <w:bCs/>
          <w:u w:val="single"/>
        </w:rPr>
      </w:pPr>
      <w:r w:rsidRPr="00035551">
        <w:rPr>
          <w:b/>
          <w:bCs/>
          <w:u w:val="single"/>
        </w:rPr>
        <w:t>Day 2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402"/>
        <w:gridCol w:w="3918"/>
      </w:tblGrid>
      <w:tr w:rsidR="00660797" w14:paraId="407811B0" w14:textId="77777777" w:rsidTr="00CF0C2C">
        <w:tc>
          <w:tcPr>
            <w:tcW w:w="1696" w:type="dxa"/>
          </w:tcPr>
          <w:p w14:paraId="4642BD01" w14:textId="21679411" w:rsidR="00660797" w:rsidRDefault="00660797" w:rsidP="00857BC2">
            <w:pPr>
              <w:rPr>
                <w:bCs/>
              </w:rPr>
            </w:pPr>
            <w:r>
              <w:rPr>
                <w:bCs/>
              </w:rPr>
              <w:t>11.45-12.25</w:t>
            </w:r>
          </w:p>
        </w:tc>
        <w:tc>
          <w:tcPr>
            <w:tcW w:w="7320" w:type="dxa"/>
            <w:gridSpan w:val="2"/>
          </w:tcPr>
          <w:p w14:paraId="4FA322BA" w14:textId="12D459CD" w:rsidR="00660797" w:rsidRPr="00660797" w:rsidRDefault="00660797" w:rsidP="00660797">
            <w:pPr>
              <w:jc w:val="center"/>
              <w:rPr>
                <w:b/>
                <w:bCs/>
              </w:rPr>
            </w:pPr>
            <w:r w:rsidRPr="00660797">
              <w:rPr>
                <w:b/>
                <w:bCs/>
              </w:rPr>
              <w:t>Posters</w:t>
            </w:r>
          </w:p>
        </w:tc>
      </w:tr>
      <w:tr w:rsidR="00165EAD" w14:paraId="73580CEE" w14:textId="77777777" w:rsidTr="00F90D73">
        <w:tc>
          <w:tcPr>
            <w:tcW w:w="1696" w:type="dxa"/>
          </w:tcPr>
          <w:p w14:paraId="594B57CA" w14:textId="66A0D0B4" w:rsidR="00165EAD" w:rsidRDefault="00165EAD" w:rsidP="00857BC2">
            <w:pPr>
              <w:rPr>
                <w:bCs/>
              </w:rPr>
            </w:pPr>
            <w:r>
              <w:rPr>
                <w:bCs/>
              </w:rPr>
              <w:t>12.25-12.30</w:t>
            </w:r>
          </w:p>
        </w:tc>
        <w:tc>
          <w:tcPr>
            <w:tcW w:w="3402" w:type="dxa"/>
          </w:tcPr>
          <w:p w14:paraId="3A73CBD5" w14:textId="642AACA2" w:rsidR="00165EAD" w:rsidRDefault="00165EAD" w:rsidP="00857BC2">
            <w:r>
              <w:t>Intro to BSMB Medal Award</w:t>
            </w:r>
          </w:p>
        </w:tc>
        <w:tc>
          <w:tcPr>
            <w:tcW w:w="3918" w:type="dxa"/>
          </w:tcPr>
          <w:p w14:paraId="075F6FFE" w14:textId="542DA5AE" w:rsidR="00165EAD" w:rsidRDefault="00165EAD" w:rsidP="00857BC2">
            <w:r>
              <w:t>Prof Kim Midwood/Andy Pitsillides</w:t>
            </w:r>
          </w:p>
        </w:tc>
      </w:tr>
      <w:tr w:rsidR="00165EAD" w14:paraId="69A2D7C5" w14:textId="77777777" w:rsidTr="00F90D73">
        <w:tc>
          <w:tcPr>
            <w:tcW w:w="1696" w:type="dxa"/>
          </w:tcPr>
          <w:p w14:paraId="48189193" w14:textId="2863E3BA" w:rsidR="00165EAD" w:rsidRDefault="00165EAD" w:rsidP="00857BC2">
            <w:r>
              <w:rPr>
                <w:bCs/>
              </w:rPr>
              <w:t>12.30</w:t>
            </w:r>
            <w:r w:rsidRPr="009766C3">
              <w:rPr>
                <w:bCs/>
              </w:rPr>
              <w:t>-</w:t>
            </w:r>
            <w:r>
              <w:rPr>
                <w:bCs/>
              </w:rPr>
              <w:t>1.15</w:t>
            </w:r>
          </w:p>
        </w:tc>
        <w:tc>
          <w:tcPr>
            <w:tcW w:w="3402" w:type="dxa"/>
          </w:tcPr>
          <w:p w14:paraId="71959A87" w14:textId="55A4465A" w:rsidR="00165EAD" w:rsidRDefault="00165EAD" w:rsidP="00857BC2">
            <w:r>
              <w:t>BSMB Medal Award</w:t>
            </w:r>
          </w:p>
        </w:tc>
        <w:tc>
          <w:tcPr>
            <w:tcW w:w="3918" w:type="dxa"/>
          </w:tcPr>
          <w:p w14:paraId="13561CFD" w14:textId="1C928845" w:rsidR="00165EAD" w:rsidRDefault="00165EAD" w:rsidP="00857BC2">
            <w:r>
              <w:t>Prof Kathy Cheah</w:t>
            </w:r>
          </w:p>
        </w:tc>
      </w:tr>
      <w:tr w:rsidR="00165EAD" w14:paraId="498A6FB8" w14:textId="77777777" w:rsidTr="00F90D73">
        <w:tc>
          <w:tcPr>
            <w:tcW w:w="1696" w:type="dxa"/>
          </w:tcPr>
          <w:p w14:paraId="09452BE8" w14:textId="3C828D11" w:rsidR="00165EAD" w:rsidRDefault="00165EAD" w:rsidP="00857BC2"/>
        </w:tc>
        <w:tc>
          <w:tcPr>
            <w:tcW w:w="3402" w:type="dxa"/>
          </w:tcPr>
          <w:p w14:paraId="3DB20752" w14:textId="776AA262" w:rsidR="00165EAD" w:rsidRDefault="00165EAD" w:rsidP="00857BC2"/>
        </w:tc>
        <w:tc>
          <w:tcPr>
            <w:tcW w:w="3918" w:type="dxa"/>
          </w:tcPr>
          <w:p w14:paraId="71CFBCC9" w14:textId="50E4884E" w:rsidR="00165EAD" w:rsidRDefault="00165EAD" w:rsidP="00857BC2"/>
        </w:tc>
      </w:tr>
      <w:tr w:rsidR="00F90D73" w14:paraId="677AE6C6" w14:textId="77777777" w:rsidTr="006F0C84">
        <w:tc>
          <w:tcPr>
            <w:tcW w:w="1696" w:type="dxa"/>
          </w:tcPr>
          <w:p w14:paraId="00000044" w14:textId="211318EC" w:rsidR="00F90D73" w:rsidRPr="00660797" w:rsidRDefault="00F90D73" w:rsidP="00857BC2">
            <w:pPr>
              <w:rPr>
                <w:b/>
                <w:bCs/>
              </w:rPr>
            </w:pPr>
          </w:p>
        </w:tc>
        <w:tc>
          <w:tcPr>
            <w:tcW w:w="7320" w:type="dxa"/>
            <w:gridSpan w:val="2"/>
          </w:tcPr>
          <w:p w14:paraId="00000046" w14:textId="371C9702" w:rsidR="00F90D73" w:rsidRPr="00660797" w:rsidRDefault="00F90D73" w:rsidP="00857BC2">
            <w:pPr>
              <w:rPr>
                <w:b/>
                <w:bCs/>
              </w:rPr>
            </w:pPr>
            <w:r w:rsidRPr="00660797">
              <w:rPr>
                <w:b/>
                <w:bCs/>
              </w:rPr>
              <w:t>Session 4: Open session</w:t>
            </w:r>
          </w:p>
        </w:tc>
      </w:tr>
      <w:tr w:rsidR="00186A01" w14:paraId="62C62EC6" w14:textId="4C366FAC" w:rsidTr="00F90D73">
        <w:tc>
          <w:tcPr>
            <w:tcW w:w="1696" w:type="dxa"/>
          </w:tcPr>
          <w:p w14:paraId="0000004A" w14:textId="799DCFD3" w:rsidR="00186A01" w:rsidRDefault="00186A01" w:rsidP="00857BC2"/>
        </w:tc>
        <w:tc>
          <w:tcPr>
            <w:tcW w:w="7320" w:type="dxa"/>
            <w:gridSpan w:val="2"/>
          </w:tcPr>
          <w:p w14:paraId="0000004C" w14:textId="6CCA6DF4" w:rsidR="00186A01" w:rsidRDefault="00186A01" w:rsidP="00857BC2"/>
        </w:tc>
      </w:tr>
      <w:tr w:rsidR="00165EAD" w14:paraId="67FD517F" w14:textId="77777777" w:rsidTr="00F90D73">
        <w:tc>
          <w:tcPr>
            <w:tcW w:w="1696" w:type="dxa"/>
          </w:tcPr>
          <w:p w14:paraId="0000004D" w14:textId="06114B26" w:rsidR="00165EAD" w:rsidRDefault="00165EAD" w:rsidP="00857BC2">
            <w:r>
              <w:t>1.15-1.45</w:t>
            </w:r>
          </w:p>
        </w:tc>
        <w:tc>
          <w:tcPr>
            <w:tcW w:w="3402" w:type="dxa"/>
          </w:tcPr>
          <w:p w14:paraId="0000004E" w14:textId="607CB7AF" w:rsidR="00165EAD" w:rsidRDefault="00165EAD" w:rsidP="00857BC2">
            <w:r>
              <w:t xml:space="preserve">Dr Stephen </w:t>
            </w:r>
            <w:proofErr w:type="spellStart"/>
            <w:r>
              <w:t>Badylacks</w:t>
            </w:r>
            <w:proofErr w:type="spellEnd"/>
          </w:p>
        </w:tc>
        <w:tc>
          <w:tcPr>
            <w:tcW w:w="3918" w:type="dxa"/>
          </w:tcPr>
          <w:p w14:paraId="0000004F" w14:textId="2B9FAE56" w:rsidR="00165EAD" w:rsidRDefault="00165EAD" w:rsidP="00857BC2">
            <w:r>
              <w:rPr>
                <w:color w:val="202124"/>
                <w:highlight w:val="white"/>
              </w:rPr>
              <w:t xml:space="preserve">University of Pittsburgh Medical </w:t>
            </w:r>
            <w:proofErr w:type="spellStart"/>
            <w:r>
              <w:rPr>
                <w:color w:val="202124"/>
                <w:highlight w:val="white"/>
              </w:rPr>
              <w:t>Center</w:t>
            </w:r>
            <w:proofErr w:type="spellEnd"/>
          </w:p>
        </w:tc>
      </w:tr>
      <w:tr w:rsidR="00165EAD" w14:paraId="7C2C60BB" w14:textId="77777777" w:rsidTr="00F90D73">
        <w:tc>
          <w:tcPr>
            <w:tcW w:w="1696" w:type="dxa"/>
          </w:tcPr>
          <w:p w14:paraId="00000050" w14:textId="3681D586" w:rsidR="00165EAD" w:rsidRDefault="00165EAD" w:rsidP="00857BC2">
            <w:r>
              <w:t>1.45-2.00</w:t>
            </w:r>
          </w:p>
        </w:tc>
        <w:tc>
          <w:tcPr>
            <w:tcW w:w="3402" w:type="dxa"/>
          </w:tcPr>
          <w:p w14:paraId="00000051" w14:textId="69CA9C6D" w:rsidR="00165EAD" w:rsidRDefault="00165EAD" w:rsidP="00857BC2">
            <w:r>
              <w:t>Shortlisted abstract</w:t>
            </w:r>
          </w:p>
        </w:tc>
        <w:tc>
          <w:tcPr>
            <w:tcW w:w="3918" w:type="dxa"/>
          </w:tcPr>
          <w:p w14:paraId="00000052" w14:textId="1CDFFB49" w:rsidR="00165EAD" w:rsidRDefault="00165EAD" w:rsidP="00857BC2"/>
        </w:tc>
      </w:tr>
      <w:tr w:rsidR="00165EAD" w14:paraId="4D87DFD7" w14:textId="77777777" w:rsidTr="00F90D73">
        <w:tc>
          <w:tcPr>
            <w:tcW w:w="1696" w:type="dxa"/>
          </w:tcPr>
          <w:p w14:paraId="00000053" w14:textId="420F5358" w:rsidR="00165EAD" w:rsidRDefault="00165EAD" w:rsidP="00857BC2">
            <w:r>
              <w:t>2.00-2.15</w:t>
            </w:r>
          </w:p>
        </w:tc>
        <w:tc>
          <w:tcPr>
            <w:tcW w:w="3402" w:type="dxa"/>
          </w:tcPr>
          <w:p w14:paraId="00000054" w14:textId="6B6610F5" w:rsidR="00165EAD" w:rsidRDefault="00165EAD" w:rsidP="00857BC2">
            <w:r>
              <w:t>Shortlisted abstract</w:t>
            </w:r>
          </w:p>
        </w:tc>
        <w:tc>
          <w:tcPr>
            <w:tcW w:w="3918" w:type="dxa"/>
          </w:tcPr>
          <w:p w14:paraId="00000055" w14:textId="77777777" w:rsidR="00165EAD" w:rsidRDefault="00165EAD" w:rsidP="00857BC2"/>
        </w:tc>
      </w:tr>
      <w:tr w:rsidR="00165EAD" w14:paraId="70A32953" w14:textId="77777777" w:rsidTr="00F90D73">
        <w:tc>
          <w:tcPr>
            <w:tcW w:w="1696" w:type="dxa"/>
          </w:tcPr>
          <w:p w14:paraId="00000056" w14:textId="45A56EEE" w:rsidR="00165EAD" w:rsidRDefault="00165EAD" w:rsidP="00857BC2"/>
        </w:tc>
        <w:tc>
          <w:tcPr>
            <w:tcW w:w="3402" w:type="dxa"/>
          </w:tcPr>
          <w:p w14:paraId="00000057" w14:textId="769D77E6" w:rsidR="00165EAD" w:rsidRDefault="00165EAD" w:rsidP="00857BC2"/>
        </w:tc>
        <w:tc>
          <w:tcPr>
            <w:tcW w:w="3918" w:type="dxa"/>
          </w:tcPr>
          <w:p w14:paraId="00000058" w14:textId="77777777" w:rsidR="00165EAD" w:rsidRDefault="00165EAD" w:rsidP="00857BC2"/>
        </w:tc>
      </w:tr>
      <w:tr w:rsidR="00F90D73" w14:paraId="3E753669" w14:textId="77777777" w:rsidTr="005F6002">
        <w:tc>
          <w:tcPr>
            <w:tcW w:w="1696" w:type="dxa"/>
          </w:tcPr>
          <w:p w14:paraId="00000059" w14:textId="120DB1C9" w:rsidR="00F90D73" w:rsidRDefault="00F90D73" w:rsidP="00857BC2">
            <w:r>
              <w:t>2.50-3.50</w:t>
            </w:r>
          </w:p>
        </w:tc>
        <w:tc>
          <w:tcPr>
            <w:tcW w:w="7320" w:type="dxa"/>
            <w:gridSpan w:val="2"/>
          </w:tcPr>
          <w:p w14:paraId="0000005B" w14:textId="5B759A86" w:rsidR="00F90D73" w:rsidRPr="00660797" w:rsidRDefault="00F90D73" w:rsidP="00F90D73">
            <w:pPr>
              <w:jc w:val="center"/>
              <w:rPr>
                <w:b/>
                <w:bCs/>
                <w:sz w:val="8"/>
                <w:szCs w:val="8"/>
              </w:rPr>
            </w:pPr>
            <w:r w:rsidRPr="00660797">
              <w:rPr>
                <w:b/>
                <w:bCs/>
              </w:rPr>
              <w:t>Posters</w:t>
            </w:r>
          </w:p>
        </w:tc>
      </w:tr>
      <w:tr w:rsidR="00660797" w14:paraId="0E4AAB39" w14:textId="77777777" w:rsidTr="00A20913">
        <w:trPr>
          <w:trHeight w:val="291"/>
        </w:trPr>
        <w:tc>
          <w:tcPr>
            <w:tcW w:w="1696" w:type="dxa"/>
          </w:tcPr>
          <w:p w14:paraId="0000005F" w14:textId="0CE58E66" w:rsidR="00660797" w:rsidRDefault="00660797" w:rsidP="00857BC2"/>
        </w:tc>
        <w:tc>
          <w:tcPr>
            <w:tcW w:w="7320" w:type="dxa"/>
            <w:gridSpan w:val="2"/>
          </w:tcPr>
          <w:p w14:paraId="00000061" w14:textId="4A205EC6" w:rsidR="00660797" w:rsidRPr="00660797" w:rsidRDefault="00660797" w:rsidP="00857BC2">
            <w:pPr>
              <w:rPr>
                <w:b/>
                <w:bCs/>
              </w:rPr>
            </w:pPr>
            <w:r w:rsidRPr="00660797">
              <w:rPr>
                <w:b/>
                <w:bCs/>
              </w:rPr>
              <w:t>Session 5: Mechanisms of disease</w:t>
            </w:r>
          </w:p>
        </w:tc>
      </w:tr>
      <w:tr w:rsidR="00165EAD" w14:paraId="0973C801" w14:textId="77777777" w:rsidTr="00F90D73">
        <w:tc>
          <w:tcPr>
            <w:tcW w:w="1696" w:type="dxa"/>
          </w:tcPr>
          <w:p w14:paraId="00000065" w14:textId="294BF8AE" w:rsidR="00165EAD" w:rsidRDefault="00165EAD" w:rsidP="00857BC2"/>
        </w:tc>
        <w:tc>
          <w:tcPr>
            <w:tcW w:w="3402" w:type="dxa"/>
          </w:tcPr>
          <w:p w14:paraId="00000066" w14:textId="77777777" w:rsidR="00165EAD" w:rsidRDefault="00165EAD" w:rsidP="00857BC2"/>
        </w:tc>
        <w:tc>
          <w:tcPr>
            <w:tcW w:w="3918" w:type="dxa"/>
          </w:tcPr>
          <w:p w14:paraId="00000067" w14:textId="77777777" w:rsidR="00165EAD" w:rsidRDefault="00165EAD" w:rsidP="00857BC2"/>
        </w:tc>
      </w:tr>
      <w:tr w:rsidR="00165EAD" w14:paraId="39CC8CA1" w14:textId="77777777" w:rsidTr="00F90D73">
        <w:tc>
          <w:tcPr>
            <w:tcW w:w="1696" w:type="dxa"/>
          </w:tcPr>
          <w:p w14:paraId="00000068" w14:textId="1199B7CD" w:rsidR="00165EAD" w:rsidRDefault="00165EAD" w:rsidP="006439F4">
            <w:r>
              <w:t>3.</w:t>
            </w:r>
            <w:r w:rsidR="0012737C">
              <w:t>50</w:t>
            </w:r>
            <w:r>
              <w:t>-</w:t>
            </w:r>
            <w:r w:rsidR="0012737C">
              <w:t>4</w:t>
            </w:r>
            <w:r>
              <w:t>.</w:t>
            </w:r>
            <w:r w:rsidR="0012737C">
              <w:t>2</w:t>
            </w:r>
            <w:r>
              <w:t>0</w:t>
            </w:r>
          </w:p>
        </w:tc>
        <w:tc>
          <w:tcPr>
            <w:tcW w:w="3402" w:type="dxa"/>
          </w:tcPr>
          <w:p w14:paraId="00000069" w14:textId="4747561D" w:rsidR="00165EAD" w:rsidRDefault="00165EAD" w:rsidP="006439F4">
            <w:r>
              <w:t>Prof Nicholas Davidson</w:t>
            </w:r>
          </w:p>
        </w:tc>
        <w:tc>
          <w:tcPr>
            <w:tcW w:w="3918" w:type="dxa"/>
          </w:tcPr>
          <w:p w14:paraId="0000006A" w14:textId="16BF76BF" w:rsidR="00165EAD" w:rsidRDefault="00165EAD" w:rsidP="006439F4">
            <w:r>
              <w:t>Washington University</w:t>
            </w:r>
          </w:p>
        </w:tc>
      </w:tr>
      <w:tr w:rsidR="00165EAD" w14:paraId="773BD427" w14:textId="77777777" w:rsidTr="00F90D73">
        <w:tc>
          <w:tcPr>
            <w:tcW w:w="1696" w:type="dxa"/>
          </w:tcPr>
          <w:p w14:paraId="0000006B" w14:textId="7CD6D68C" w:rsidR="00165EAD" w:rsidRDefault="0012737C" w:rsidP="006439F4">
            <w:r>
              <w:t>4</w:t>
            </w:r>
            <w:r w:rsidR="00165EAD">
              <w:t>.</w:t>
            </w:r>
            <w:r>
              <w:t>25</w:t>
            </w:r>
            <w:r w:rsidR="00165EAD">
              <w:t>-4.</w:t>
            </w:r>
            <w:r w:rsidR="0049143D">
              <w:t>40</w:t>
            </w:r>
          </w:p>
        </w:tc>
        <w:tc>
          <w:tcPr>
            <w:tcW w:w="3402" w:type="dxa"/>
          </w:tcPr>
          <w:p w14:paraId="0000006C" w14:textId="283D2F70" w:rsidR="00165EAD" w:rsidRDefault="00165EAD" w:rsidP="006439F4">
            <w:r>
              <w:t>Shortlisted abstract</w:t>
            </w:r>
          </w:p>
        </w:tc>
        <w:tc>
          <w:tcPr>
            <w:tcW w:w="3918" w:type="dxa"/>
          </w:tcPr>
          <w:p w14:paraId="0000006D" w14:textId="4E51B4ED" w:rsidR="00165EAD" w:rsidRDefault="00165EAD" w:rsidP="006439F4"/>
        </w:tc>
      </w:tr>
      <w:tr w:rsidR="00165EAD" w14:paraId="4D46C9F0" w14:textId="77777777" w:rsidTr="00F90D73">
        <w:tc>
          <w:tcPr>
            <w:tcW w:w="1696" w:type="dxa"/>
          </w:tcPr>
          <w:p w14:paraId="0000006E" w14:textId="7AC568F1" w:rsidR="00165EAD" w:rsidRDefault="00165EAD" w:rsidP="006439F4">
            <w:r>
              <w:t>4.</w:t>
            </w:r>
            <w:r w:rsidR="0049143D">
              <w:t>40</w:t>
            </w:r>
            <w:r>
              <w:t>-4.</w:t>
            </w:r>
            <w:r w:rsidR="0049143D">
              <w:t>55</w:t>
            </w:r>
          </w:p>
        </w:tc>
        <w:tc>
          <w:tcPr>
            <w:tcW w:w="3402" w:type="dxa"/>
          </w:tcPr>
          <w:p w14:paraId="0000006F" w14:textId="586C17F6" w:rsidR="00165EAD" w:rsidRDefault="00165EAD" w:rsidP="006439F4">
            <w:r>
              <w:t>Shortlisted abstract</w:t>
            </w:r>
          </w:p>
        </w:tc>
        <w:tc>
          <w:tcPr>
            <w:tcW w:w="3918" w:type="dxa"/>
          </w:tcPr>
          <w:p w14:paraId="00000070" w14:textId="77777777" w:rsidR="00165EAD" w:rsidRDefault="00165EAD" w:rsidP="006439F4"/>
        </w:tc>
      </w:tr>
      <w:tr w:rsidR="00165EAD" w14:paraId="2FBDDA13" w14:textId="77777777" w:rsidTr="00F90D73">
        <w:tc>
          <w:tcPr>
            <w:tcW w:w="1696" w:type="dxa"/>
          </w:tcPr>
          <w:p w14:paraId="00000071" w14:textId="0D260E13" w:rsidR="00165EAD" w:rsidRDefault="00165EAD" w:rsidP="006439F4">
            <w:r>
              <w:t>4.</w:t>
            </w:r>
            <w:r w:rsidR="0049143D">
              <w:t>55</w:t>
            </w:r>
            <w:r>
              <w:t>-</w:t>
            </w:r>
            <w:r w:rsidR="0049143D">
              <w:t>5.25</w:t>
            </w:r>
          </w:p>
        </w:tc>
        <w:tc>
          <w:tcPr>
            <w:tcW w:w="3402" w:type="dxa"/>
          </w:tcPr>
          <w:p w14:paraId="00000072" w14:textId="529FA7F1" w:rsidR="00165EAD" w:rsidRDefault="00165EAD" w:rsidP="006439F4">
            <w:r>
              <w:t>Prof Dawei Zhang</w:t>
            </w:r>
          </w:p>
        </w:tc>
        <w:tc>
          <w:tcPr>
            <w:tcW w:w="3918" w:type="dxa"/>
          </w:tcPr>
          <w:p w14:paraId="00000073" w14:textId="51FABBCA" w:rsidR="00165EAD" w:rsidRDefault="00165EAD" w:rsidP="006439F4">
            <w:r>
              <w:t>University of Alberta</w:t>
            </w:r>
          </w:p>
        </w:tc>
      </w:tr>
      <w:tr w:rsidR="00035551" w14:paraId="2163D53C" w14:textId="77777777" w:rsidTr="007A1E58">
        <w:tc>
          <w:tcPr>
            <w:tcW w:w="1696" w:type="dxa"/>
          </w:tcPr>
          <w:p w14:paraId="00000074" w14:textId="19B22C94" w:rsidR="00035551" w:rsidRDefault="00035551" w:rsidP="006439F4">
            <w:r>
              <w:t>5.25-5.30</w:t>
            </w:r>
          </w:p>
        </w:tc>
        <w:tc>
          <w:tcPr>
            <w:tcW w:w="7320" w:type="dxa"/>
            <w:gridSpan w:val="2"/>
          </w:tcPr>
          <w:p w14:paraId="00000076" w14:textId="42C2444A" w:rsidR="00035551" w:rsidRPr="00035551" w:rsidRDefault="00035551" w:rsidP="00035551">
            <w:pPr>
              <w:jc w:val="center"/>
              <w:rPr>
                <w:b/>
                <w:bCs/>
              </w:rPr>
            </w:pPr>
            <w:r w:rsidRPr="00035551">
              <w:rPr>
                <w:b/>
                <w:bCs/>
              </w:rPr>
              <w:t>Prizes and closure</w:t>
            </w:r>
          </w:p>
        </w:tc>
      </w:tr>
    </w:tbl>
    <w:p w14:paraId="00000081" w14:textId="77777777" w:rsidR="00FB5679" w:rsidRDefault="00FB5679"/>
    <w:sectPr w:rsidR="00FB567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79"/>
    <w:rsid w:val="00035551"/>
    <w:rsid w:val="00070B8F"/>
    <w:rsid w:val="00072685"/>
    <w:rsid w:val="000C64D6"/>
    <w:rsid w:val="000E789F"/>
    <w:rsid w:val="001029C4"/>
    <w:rsid w:val="0012737C"/>
    <w:rsid w:val="00165EAD"/>
    <w:rsid w:val="00186A01"/>
    <w:rsid w:val="001978D4"/>
    <w:rsid w:val="001E53B2"/>
    <w:rsid w:val="001F76A0"/>
    <w:rsid w:val="0021320F"/>
    <w:rsid w:val="002146D6"/>
    <w:rsid w:val="00222508"/>
    <w:rsid w:val="00235F38"/>
    <w:rsid w:val="002A029F"/>
    <w:rsid w:val="002B0483"/>
    <w:rsid w:val="003714B2"/>
    <w:rsid w:val="003C6373"/>
    <w:rsid w:val="003D25AF"/>
    <w:rsid w:val="003D35EF"/>
    <w:rsid w:val="003F3CE0"/>
    <w:rsid w:val="0042041D"/>
    <w:rsid w:val="0049143D"/>
    <w:rsid w:val="004B6953"/>
    <w:rsid w:val="00520045"/>
    <w:rsid w:val="005204AE"/>
    <w:rsid w:val="0058566D"/>
    <w:rsid w:val="005A6F19"/>
    <w:rsid w:val="005F6A35"/>
    <w:rsid w:val="00624143"/>
    <w:rsid w:val="00631BBE"/>
    <w:rsid w:val="006439F4"/>
    <w:rsid w:val="00660797"/>
    <w:rsid w:val="006E1E8D"/>
    <w:rsid w:val="00747E1B"/>
    <w:rsid w:val="007943DA"/>
    <w:rsid w:val="007A09B1"/>
    <w:rsid w:val="00857BC2"/>
    <w:rsid w:val="00860371"/>
    <w:rsid w:val="009015E7"/>
    <w:rsid w:val="009407D5"/>
    <w:rsid w:val="0095759A"/>
    <w:rsid w:val="009766C3"/>
    <w:rsid w:val="009B4F45"/>
    <w:rsid w:val="009D763E"/>
    <w:rsid w:val="00AE3961"/>
    <w:rsid w:val="00B0616F"/>
    <w:rsid w:val="00B12CA8"/>
    <w:rsid w:val="00B557CC"/>
    <w:rsid w:val="00B613A6"/>
    <w:rsid w:val="00BC4D14"/>
    <w:rsid w:val="00BD0FDA"/>
    <w:rsid w:val="00BF72A9"/>
    <w:rsid w:val="00C21519"/>
    <w:rsid w:val="00D10BAB"/>
    <w:rsid w:val="00D156FE"/>
    <w:rsid w:val="00D66D1F"/>
    <w:rsid w:val="00D964CC"/>
    <w:rsid w:val="00E069FF"/>
    <w:rsid w:val="00EC7721"/>
    <w:rsid w:val="00EC79F6"/>
    <w:rsid w:val="00F43DC2"/>
    <w:rsid w:val="00F90D73"/>
    <w:rsid w:val="00F92348"/>
    <w:rsid w:val="00F959D1"/>
    <w:rsid w:val="00FB5679"/>
    <w:rsid w:val="00FB6C22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F2F4"/>
  <w15:docId w15:val="{C38320EC-5874-4016-96EF-95AD7001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D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Y/XrToE/Y1EOGS/h+gfHW5vQw==">AMUW2mUQaDmrJkU9id8ML/F7dx6zWSe+L8RWe/kLTiMikBZRfNTp6cJefepeXPu3/hMzdFudPqtl1Q7zjqIQYbYDgBBWd3t9EfEDomHct6nWQo91d70XDoALxydMafDKJJv7r01jdzUd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Nalesso, Giovanna Dr (School of Vet Med.)</dc:creator>
  <cp:lastModifiedBy>James Whiteford</cp:lastModifiedBy>
  <cp:revision>2</cp:revision>
  <dcterms:created xsi:type="dcterms:W3CDTF">2022-01-06T10:40:00Z</dcterms:created>
  <dcterms:modified xsi:type="dcterms:W3CDTF">2022-01-06T10:40:00Z</dcterms:modified>
</cp:coreProperties>
</file>